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jc w:val="center"/>
      </w:pPr>
      <w:r>
        <w:rPr>
          <w:rFonts w:hint="eastAsia"/>
          <w:b/>
          <w:bCs/>
          <w:sz w:val="28"/>
          <w:szCs w:val="21"/>
          <w:lang w:eastAsia="zh-CN"/>
        </w:rPr>
        <w:t>引进外籍教师开设国际课程服务</w:t>
      </w:r>
      <w:r>
        <w:rPr>
          <w:rFonts w:hint="eastAsia"/>
          <w:b/>
          <w:bCs/>
          <w:sz w:val="28"/>
          <w:szCs w:val="21"/>
        </w:rPr>
        <w:t>招标公告</w:t>
      </w:r>
    </w:p>
    <w:p>
      <w:pPr>
        <w:pBdr>
          <w:top w:val="single" w:color="auto" w:sz="4" w:space="1"/>
          <w:left w:val="single" w:color="auto" w:sz="4" w:space="4"/>
          <w:bottom w:val="single" w:color="auto" w:sz="4" w:space="1"/>
          <w:right w:val="single" w:color="auto" w:sz="4" w:space="4"/>
        </w:pBdr>
        <w:spacing w:line="400" w:lineRule="exact"/>
        <w:ind w:firstLine="422" w:firstLineChars="200"/>
        <w:jc w:val="left"/>
        <w:rPr>
          <w:rFonts w:ascii="宋体" w:hAnsi="宋体" w:cs="宋体"/>
          <w:b/>
          <w:bCs/>
          <w:szCs w:val="21"/>
        </w:rPr>
      </w:pPr>
      <w:r>
        <w:rPr>
          <w:rFonts w:hint="eastAsia" w:ascii="宋体" w:hAnsi="宋体" w:cs="宋体"/>
          <w:b/>
          <w:bCs/>
          <w:szCs w:val="21"/>
        </w:rPr>
        <w:t>项目概况</w:t>
      </w:r>
    </w:p>
    <w:p>
      <w:pPr>
        <w:pBdr>
          <w:top w:val="single" w:color="auto" w:sz="4" w:space="1"/>
          <w:left w:val="single" w:color="auto" w:sz="4" w:space="4"/>
          <w:bottom w:val="single" w:color="auto" w:sz="4" w:space="1"/>
          <w:right w:val="single" w:color="auto" w:sz="4" w:space="4"/>
        </w:pBdr>
        <w:spacing w:line="400" w:lineRule="exact"/>
        <w:ind w:firstLine="420" w:firstLineChars="200"/>
        <w:jc w:val="left"/>
        <w:rPr>
          <w:rFonts w:ascii="宋体" w:hAnsi="宋体" w:cs="宋体"/>
          <w:szCs w:val="21"/>
        </w:rPr>
      </w:pPr>
      <w:r>
        <w:rPr>
          <w:rFonts w:hint="eastAsia" w:ascii="宋体" w:hAnsi="宋体" w:cs="宋体"/>
          <w:szCs w:val="21"/>
          <w:u w:val="single"/>
          <w:lang w:eastAsia="zh-CN"/>
        </w:rPr>
        <w:t>引进外籍教师开设国际课程服务</w:t>
      </w:r>
      <w:r>
        <w:rPr>
          <w:rFonts w:hint="eastAsia" w:ascii="宋体" w:hAnsi="宋体" w:cs="宋体"/>
          <w:szCs w:val="21"/>
        </w:rPr>
        <w:t xml:space="preserve">的潜在投标人应在深圳市罗湖区桂园街道老围社区红宝路139号蔡屋围金龙大厦10楼1003室（深圳市振东招标代理有限公司） 获取招标文件，并于 </w:t>
      </w:r>
      <w:r>
        <w:rPr>
          <w:rFonts w:hint="eastAsia" w:ascii="宋体" w:hAnsi="宋体" w:cs="宋体"/>
          <w:szCs w:val="21"/>
          <w:lang w:eastAsia="zh-CN"/>
        </w:rPr>
        <w:t>2023</w:t>
      </w:r>
      <w:r>
        <w:rPr>
          <w:rFonts w:hint="eastAsia" w:ascii="宋体" w:hAnsi="宋体" w:cs="宋体"/>
          <w:bCs/>
          <w:szCs w:val="21"/>
        </w:rPr>
        <w:t>年</w:t>
      </w:r>
      <w:r>
        <w:rPr>
          <w:rFonts w:hint="eastAsia" w:ascii="宋体" w:hAnsi="宋体" w:cs="宋体"/>
          <w:bCs/>
          <w:szCs w:val="21"/>
          <w:lang w:val="en-US" w:eastAsia="zh-CN"/>
        </w:rPr>
        <w:t>3</w:t>
      </w:r>
      <w:r>
        <w:rPr>
          <w:rFonts w:hint="eastAsia" w:ascii="宋体" w:hAnsi="宋体" w:cs="宋体"/>
          <w:bCs/>
          <w:szCs w:val="21"/>
        </w:rPr>
        <w:t>月</w:t>
      </w:r>
      <w:r>
        <w:rPr>
          <w:rFonts w:hint="eastAsia" w:ascii="宋体" w:hAnsi="宋体" w:cs="宋体"/>
          <w:bCs/>
          <w:szCs w:val="21"/>
          <w:lang w:val="en-US" w:eastAsia="zh-CN"/>
        </w:rPr>
        <w:t>24</w:t>
      </w:r>
      <w:r>
        <w:rPr>
          <w:rFonts w:hint="eastAsia" w:ascii="宋体" w:hAnsi="宋体" w:cs="宋体"/>
          <w:bCs/>
          <w:szCs w:val="21"/>
        </w:rPr>
        <w:t>日</w:t>
      </w:r>
      <w:r>
        <w:rPr>
          <w:rFonts w:hint="eastAsia" w:ascii="宋体" w:hAnsi="宋体" w:cs="宋体"/>
          <w:bCs/>
          <w:szCs w:val="21"/>
          <w:lang w:val="en-US" w:eastAsia="zh-CN"/>
        </w:rPr>
        <w:t>14时30</w:t>
      </w:r>
      <w:r>
        <w:rPr>
          <w:rFonts w:hint="eastAsia" w:ascii="宋体" w:hAnsi="宋体" w:cs="宋体"/>
          <w:bCs/>
          <w:szCs w:val="21"/>
        </w:rPr>
        <w:t>分（北京时间）前递交投标文件</w:t>
      </w:r>
      <w:r>
        <w:rPr>
          <w:rFonts w:hint="eastAsia" w:ascii="宋体" w:hAnsi="宋体" w:cs="宋体"/>
          <w:szCs w:val="21"/>
        </w:rPr>
        <w:t>。</w:t>
      </w:r>
    </w:p>
    <w:p>
      <w:pPr>
        <w:spacing w:line="400" w:lineRule="exact"/>
        <w:jc w:val="left"/>
        <w:rPr>
          <w:rFonts w:ascii="宋体" w:hAnsi="宋体" w:cs="宋体"/>
          <w:szCs w:val="21"/>
        </w:rPr>
      </w:pPr>
    </w:p>
    <w:p>
      <w:pPr>
        <w:pStyle w:val="3"/>
        <w:spacing w:line="400" w:lineRule="exact"/>
        <w:jc w:val="left"/>
        <w:rPr>
          <w:rFonts w:ascii="宋体" w:hAnsi="宋体" w:cs="宋体"/>
          <w:b/>
          <w:bCs/>
          <w:sz w:val="21"/>
          <w:szCs w:val="21"/>
        </w:rPr>
      </w:pPr>
      <w:r>
        <w:rPr>
          <w:rFonts w:hint="eastAsia" w:ascii="宋体" w:hAnsi="宋体" w:cs="宋体"/>
          <w:b/>
          <w:bCs/>
          <w:sz w:val="21"/>
          <w:szCs w:val="21"/>
        </w:rPr>
        <w:t>一、项目基本情况</w:t>
      </w:r>
    </w:p>
    <w:p>
      <w:pPr>
        <w:spacing w:line="400" w:lineRule="exact"/>
        <w:ind w:firstLine="420" w:firstLineChars="200"/>
        <w:jc w:val="left"/>
        <w:rPr>
          <w:rFonts w:hint="eastAsia" w:ascii="宋体" w:hAnsi="宋体" w:eastAsia="宋体" w:cs="宋体"/>
          <w:szCs w:val="21"/>
          <w:lang w:eastAsia="zh-CN"/>
        </w:rPr>
      </w:pPr>
      <w:r>
        <w:rPr>
          <w:rFonts w:hint="eastAsia" w:ascii="宋体" w:hAnsi="宋体" w:cs="宋体"/>
          <w:szCs w:val="21"/>
        </w:rPr>
        <w:t>项目编号：</w:t>
      </w:r>
      <w:r>
        <w:rPr>
          <w:rFonts w:hint="eastAsia" w:ascii="宋体" w:hAnsi="宋体" w:cs="宋体"/>
          <w:szCs w:val="21"/>
          <w:lang w:eastAsia="zh-CN"/>
        </w:rPr>
        <w:t>FTZX20230309019（0868-2344ZD167F）</w:t>
      </w:r>
    </w:p>
    <w:p>
      <w:pPr>
        <w:spacing w:line="400" w:lineRule="exact"/>
        <w:ind w:firstLine="420" w:firstLineChars="200"/>
        <w:jc w:val="left"/>
        <w:rPr>
          <w:rFonts w:hint="eastAsia" w:ascii="宋体" w:hAnsi="宋体" w:eastAsia="宋体" w:cs="宋体"/>
          <w:szCs w:val="21"/>
          <w:lang w:eastAsia="zh-CN"/>
        </w:rPr>
      </w:pPr>
      <w:r>
        <w:rPr>
          <w:rFonts w:hint="eastAsia" w:ascii="宋体" w:hAnsi="宋体" w:cs="宋体"/>
          <w:szCs w:val="21"/>
        </w:rPr>
        <w:t>项目名称：</w:t>
      </w:r>
      <w:r>
        <w:rPr>
          <w:rFonts w:hint="eastAsia" w:ascii="宋体" w:hAnsi="宋体" w:cs="宋体"/>
          <w:szCs w:val="21"/>
          <w:lang w:eastAsia="zh-CN"/>
        </w:rPr>
        <w:t>引进外籍教师开设国际课程服务</w:t>
      </w:r>
    </w:p>
    <w:p>
      <w:pPr>
        <w:spacing w:line="400" w:lineRule="exact"/>
        <w:ind w:firstLine="420" w:firstLineChars="200"/>
        <w:jc w:val="left"/>
        <w:rPr>
          <w:rFonts w:ascii="宋体" w:hAnsi="宋体" w:cs="宋体"/>
          <w:szCs w:val="21"/>
        </w:rPr>
      </w:pPr>
      <w:r>
        <w:rPr>
          <w:rFonts w:hint="eastAsia" w:ascii="宋体" w:hAnsi="宋体" w:cs="宋体"/>
          <w:szCs w:val="21"/>
        </w:rPr>
        <w:t>预算金额：人民币48</w:t>
      </w:r>
      <w:r>
        <w:rPr>
          <w:rFonts w:hint="eastAsia" w:ascii="宋体" w:hAnsi="宋体" w:cs="宋体"/>
          <w:szCs w:val="21"/>
          <w:lang w:val="en-US" w:eastAsia="zh-CN"/>
        </w:rPr>
        <w:t>.</w:t>
      </w:r>
      <w:r>
        <w:rPr>
          <w:rFonts w:hint="eastAsia" w:ascii="宋体" w:hAnsi="宋体" w:cs="宋体"/>
          <w:szCs w:val="21"/>
        </w:rPr>
        <w:t>0240万元</w:t>
      </w:r>
    </w:p>
    <w:p>
      <w:pPr>
        <w:spacing w:line="400" w:lineRule="exact"/>
        <w:ind w:left="420" w:leftChars="200"/>
        <w:jc w:val="left"/>
        <w:rPr>
          <w:rFonts w:ascii="宋体" w:hAnsi="宋体" w:cs="宋体"/>
          <w:szCs w:val="21"/>
        </w:rPr>
      </w:pPr>
      <w:r>
        <w:rPr>
          <w:rFonts w:hint="eastAsia" w:ascii="宋体" w:hAnsi="宋体" w:cs="宋体"/>
          <w:szCs w:val="21"/>
        </w:rPr>
        <w:t>采购需求：</w:t>
      </w:r>
      <w:r>
        <w:rPr>
          <w:rFonts w:hint="eastAsia" w:ascii="宋体" w:hAnsi="宋体" w:cs="宋体"/>
          <w:szCs w:val="21"/>
          <w:lang w:eastAsia="zh-CN"/>
        </w:rPr>
        <w:t>引进外籍教师开设国际课程服务</w:t>
      </w:r>
      <w:r>
        <w:rPr>
          <w:rFonts w:hint="eastAsia" w:ascii="宋体" w:hAnsi="宋体" w:cs="宋体"/>
          <w:szCs w:val="21"/>
        </w:rPr>
        <w:t>1</w:t>
      </w:r>
      <w:r>
        <w:rPr>
          <w:rFonts w:hint="eastAsia" w:ascii="宋体" w:hAnsi="宋体" w:cs="宋体"/>
          <w:szCs w:val="21"/>
          <w:lang w:val="en-US" w:eastAsia="zh-CN"/>
        </w:rPr>
        <w:t>项</w:t>
      </w:r>
      <w:r>
        <w:rPr>
          <w:rFonts w:hint="eastAsia" w:ascii="宋体" w:hAnsi="宋体" w:cs="宋体"/>
          <w:szCs w:val="21"/>
        </w:rPr>
        <w:t>。</w:t>
      </w:r>
    </w:p>
    <w:p>
      <w:pPr>
        <w:spacing w:line="400" w:lineRule="exact"/>
        <w:ind w:left="420" w:leftChars="200"/>
        <w:jc w:val="left"/>
        <w:rPr>
          <w:rFonts w:ascii="宋体" w:hAnsi="宋体" w:cs="宋体"/>
          <w:szCs w:val="21"/>
        </w:rPr>
      </w:pPr>
      <w:r>
        <w:rPr>
          <w:rFonts w:hint="eastAsia" w:ascii="宋体" w:hAnsi="宋体" w:cs="宋体"/>
          <w:szCs w:val="21"/>
        </w:rPr>
        <w:t>商务、技术要求等关键信息：具体内容详见《招标文件》。</w:t>
      </w:r>
    </w:p>
    <w:p>
      <w:pPr>
        <w:spacing w:line="400" w:lineRule="exact"/>
        <w:ind w:left="420" w:leftChars="200"/>
        <w:jc w:val="left"/>
        <w:rPr>
          <w:rFonts w:hint="eastAsia" w:ascii="宋体" w:hAnsi="宋体" w:eastAsia="宋体" w:cs="宋体"/>
          <w:szCs w:val="21"/>
          <w:lang w:eastAsia="zh-CN"/>
        </w:rPr>
      </w:pPr>
      <w:r>
        <w:rPr>
          <w:rFonts w:hint="eastAsia" w:ascii="宋体" w:hAnsi="宋体" w:cs="宋体"/>
          <w:szCs w:val="21"/>
        </w:rPr>
        <w:t>合同履行期限（完工期）：</w:t>
      </w:r>
      <w:r>
        <w:rPr>
          <w:rFonts w:hint="eastAsia" w:ascii="宋体" w:hAnsi="宋体" w:cs="宋体"/>
          <w:szCs w:val="21"/>
          <w:lang w:eastAsia="zh-CN"/>
        </w:rPr>
        <w:t>本项目服务期限为1年。服务期满后，采购单位可根据中标供应商履约情况确定合同期限是否延长，但最长不超过3年，第一年为本次招标的中标服务期限，合同一年一签。</w:t>
      </w:r>
    </w:p>
    <w:p>
      <w:pPr>
        <w:pStyle w:val="3"/>
        <w:spacing w:line="400" w:lineRule="exact"/>
        <w:jc w:val="left"/>
        <w:rPr>
          <w:rFonts w:ascii="宋体" w:hAnsi="宋体" w:cs="宋体"/>
          <w:b/>
          <w:bCs/>
          <w:sz w:val="21"/>
          <w:szCs w:val="21"/>
        </w:rPr>
      </w:pPr>
      <w:r>
        <w:rPr>
          <w:rFonts w:hint="eastAsia" w:ascii="宋体" w:hAnsi="宋体" w:cs="宋体"/>
          <w:b/>
          <w:bCs/>
          <w:sz w:val="21"/>
          <w:szCs w:val="21"/>
        </w:rPr>
        <w:t>二、申请人的资格要求：</w:t>
      </w:r>
    </w:p>
    <w:p>
      <w:pPr>
        <w:spacing w:line="400" w:lineRule="exact"/>
        <w:ind w:firstLine="420" w:firstLineChars="200"/>
        <w:jc w:val="left"/>
        <w:rPr>
          <w:rFonts w:ascii="宋体" w:hAnsi="宋体" w:cs="宋体"/>
          <w:szCs w:val="21"/>
        </w:rPr>
      </w:pPr>
      <w:r>
        <w:rPr>
          <w:rFonts w:hint="eastAsia" w:ascii="宋体" w:hAnsi="宋体" w:cs="宋体"/>
          <w:szCs w:val="21"/>
        </w:rPr>
        <w:t>1.满足《中华人民共和国政府采购法》第二十二条规定；</w:t>
      </w:r>
    </w:p>
    <w:p>
      <w:pPr>
        <w:spacing w:line="400" w:lineRule="exact"/>
        <w:ind w:firstLine="420" w:firstLineChars="200"/>
        <w:jc w:val="left"/>
        <w:rPr>
          <w:rFonts w:ascii="宋体" w:hAnsi="宋体" w:cs="宋体"/>
          <w:szCs w:val="21"/>
        </w:rPr>
      </w:pPr>
      <w:r>
        <w:rPr>
          <w:rFonts w:hint="eastAsia" w:ascii="宋体" w:hAnsi="宋体" w:cs="宋体"/>
          <w:szCs w:val="21"/>
        </w:rPr>
        <w:t>2.落实政府采购政策需满足的资格要求：</w:t>
      </w:r>
      <w:r>
        <w:rPr>
          <w:rFonts w:hint="eastAsia" w:ascii="宋体" w:hAnsi="宋体" w:cs="宋体"/>
          <w:szCs w:val="21"/>
          <w:u w:val="single"/>
        </w:rPr>
        <w:t>无</w:t>
      </w:r>
    </w:p>
    <w:p>
      <w:pPr>
        <w:spacing w:line="400" w:lineRule="exact"/>
        <w:ind w:firstLine="420" w:firstLineChars="200"/>
        <w:jc w:val="left"/>
        <w:rPr>
          <w:rFonts w:ascii="宋体" w:hAnsi="宋体" w:cs="宋体"/>
          <w:szCs w:val="21"/>
        </w:rPr>
      </w:pPr>
      <w:r>
        <w:rPr>
          <w:rFonts w:hint="eastAsia" w:ascii="宋体" w:hAnsi="宋体" w:cs="宋体"/>
          <w:szCs w:val="21"/>
        </w:rPr>
        <w:t>3.本项目的特定资格要求：</w:t>
      </w:r>
    </w:p>
    <w:p>
      <w:pPr>
        <w:spacing w:line="400" w:lineRule="exact"/>
        <w:ind w:left="420" w:firstLine="420" w:firstLineChars="200"/>
        <w:jc w:val="left"/>
        <w:rPr>
          <w:rFonts w:ascii="宋体" w:hAnsi="宋体" w:cs="宋体"/>
          <w:szCs w:val="21"/>
        </w:rPr>
      </w:pPr>
      <w:r>
        <w:rPr>
          <w:rFonts w:hint="eastAsia" w:ascii="宋体" w:hAnsi="宋体" w:cs="宋体"/>
          <w:szCs w:val="21"/>
        </w:rPr>
        <w:t>（1）</w:t>
      </w:r>
      <w:r>
        <w:rPr>
          <w:rFonts w:hint="eastAsia" w:ascii="宋体" w:hAnsi="宋体" w:cs="宋体"/>
          <w:kern w:val="0"/>
          <w:szCs w:val="21"/>
          <w:lang w:eastAsia="zh-CN"/>
        </w:rPr>
        <w:t>具有独立法人资格或具有独立承担民事责任的能力的其它组织（提供营业执照或事业单位法人证等法人证明扫描件，原件备查）</w:t>
      </w:r>
      <w:r>
        <w:rPr>
          <w:rFonts w:hint="eastAsia" w:ascii="宋体" w:hAnsi="宋体" w:cs="宋体"/>
          <w:szCs w:val="21"/>
        </w:rPr>
        <w:t>；</w:t>
      </w:r>
    </w:p>
    <w:p>
      <w:pPr>
        <w:spacing w:line="400" w:lineRule="exact"/>
        <w:ind w:left="420" w:firstLine="420" w:firstLineChars="200"/>
        <w:jc w:val="left"/>
        <w:rPr>
          <w:rFonts w:ascii="宋体" w:hAnsi="宋体" w:cs="宋体"/>
          <w:szCs w:val="21"/>
        </w:rPr>
      </w:pPr>
      <w:r>
        <w:rPr>
          <w:rFonts w:hint="eastAsia" w:ascii="宋体" w:hAnsi="宋体" w:cs="宋体"/>
          <w:szCs w:val="21"/>
        </w:rPr>
        <w:t>（2）①参加本次采购活动前三年内无行贿犯罪记录；②参与本项目采购活动时不存在被禁止参与政府采购活动情形；③单位负责人为同一人或者存在直接控股、管理关系的不同供应商，不得参加同一合同项下的采购活动；④除单一来源采购，为采购项目提供整体设计、规范编制或者项目管理、监理、检测等服务的供应商，不得再参加该采购项目的其他采购活动（须提供《投标及履约承诺函》）；</w:t>
      </w:r>
    </w:p>
    <w:p>
      <w:pPr>
        <w:spacing w:line="400" w:lineRule="exact"/>
        <w:ind w:left="420" w:firstLine="420" w:firstLineChars="200"/>
        <w:jc w:val="left"/>
        <w:rPr>
          <w:rFonts w:ascii="宋体" w:hAnsi="宋体" w:cs="宋体"/>
          <w:szCs w:val="21"/>
        </w:rPr>
      </w:pPr>
      <w:r>
        <w:rPr>
          <w:rFonts w:hint="eastAsia" w:ascii="宋体" w:hAnsi="宋体" w:cs="宋体"/>
          <w:szCs w:val="21"/>
        </w:rPr>
        <w:t>（3）投标截止时间前，投标人未被列入失信被执行人、重大税收违法案件当事人名单、政府采购严重违法失信行为记录名单（采购代理机构将通过“信用中国”网站（www.creditchina.gov.cn）、中国政府采购网（www.ccgp.gov.cn）、深圳市政府采购监管网（www.zfcg.sz.gov.cn）渠道查询相关主体信用记录，相关信息以开标当日的查询结果为准。信用信息查询记录应当作为项目档案材料一并保存）。</w:t>
      </w:r>
    </w:p>
    <w:p>
      <w:pPr>
        <w:spacing w:line="400" w:lineRule="exact"/>
        <w:ind w:left="420" w:firstLine="420" w:firstLineChars="200"/>
        <w:jc w:val="left"/>
        <w:rPr>
          <w:rFonts w:ascii="宋体" w:hAnsi="宋体" w:cs="宋体"/>
          <w:szCs w:val="21"/>
        </w:rPr>
      </w:pPr>
      <w:r>
        <w:rPr>
          <w:rFonts w:hint="eastAsia" w:ascii="宋体" w:hAnsi="宋体" w:cs="宋体"/>
          <w:szCs w:val="21"/>
        </w:rPr>
        <w:t>（4）本项目</w:t>
      </w:r>
      <w:r>
        <w:rPr>
          <w:rFonts w:hint="eastAsia" w:ascii="宋体" w:hAnsi="宋体" w:cs="宋体"/>
          <w:szCs w:val="21"/>
          <w:lang w:val="zh-CN"/>
        </w:rPr>
        <w:t>不允许联合体投标；</w:t>
      </w:r>
      <w:r>
        <w:rPr>
          <w:rFonts w:hint="eastAsia" w:ascii="宋体" w:hAnsi="宋体" w:cs="宋体"/>
          <w:szCs w:val="21"/>
        </w:rPr>
        <w:t>不允许分包、转包。</w:t>
      </w:r>
    </w:p>
    <w:p>
      <w:pPr>
        <w:pStyle w:val="3"/>
        <w:spacing w:line="400" w:lineRule="exact"/>
        <w:jc w:val="left"/>
        <w:rPr>
          <w:rFonts w:ascii="宋体" w:hAnsi="宋体" w:cs="宋体"/>
          <w:b/>
          <w:bCs/>
          <w:sz w:val="21"/>
          <w:szCs w:val="21"/>
        </w:rPr>
      </w:pPr>
      <w:r>
        <w:rPr>
          <w:rFonts w:hint="eastAsia" w:ascii="宋体" w:hAnsi="宋体" w:cs="宋体"/>
          <w:b/>
          <w:bCs/>
          <w:sz w:val="21"/>
          <w:szCs w:val="21"/>
        </w:rPr>
        <w:t>三、获取招标文件</w:t>
      </w:r>
    </w:p>
    <w:p>
      <w:pPr>
        <w:spacing w:line="400" w:lineRule="exact"/>
        <w:ind w:firstLine="540"/>
        <w:jc w:val="left"/>
        <w:rPr>
          <w:rFonts w:ascii="宋体" w:hAnsi="宋体" w:cs="宋体"/>
          <w:szCs w:val="21"/>
        </w:rPr>
      </w:pPr>
      <w:r>
        <w:rPr>
          <w:rFonts w:hint="eastAsia" w:ascii="宋体" w:hAnsi="宋体" w:cs="宋体"/>
          <w:szCs w:val="21"/>
        </w:rPr>
        <w:t>时间：</w:t>
      </w:r>
      <w:r>
        <w:rPr>
          <w:rFonts w:hint="eastAsia" w:ascii="宋体" w:hAnsi="宋体" w:cs="宋体"/>
          <w:szCs w:val="21"/>
          <w:u w:val="single"/>
          <w:lang w:eastAsia="zh-CN"/>
        </w:rPr>
        <w:t>2023</w:t>
      </w:r>
      <w:r>
        <w:rPr>
          <w:rFonts w:hint="eastAsia" w:ascii="宋体" w:hAnsi="宋体" w:cs="宋体"/>
          <w:szCs w:val="21"/>
          <w:u w:val="single"/>
        </w:rPr>
        <w:t>年</w:t>
      </w:r>
      <w:r>
        <w:rPr>
          <w:rFonts w:hint="eastAsia" w:ascii="宋体" w:hAnsi="宋体" w:cs="宋体"/>
          <w:szCs w:val="21"/>
          <w:u w:val="single"/>
          <w:lang w:val="en-US" w:eastAsia="zh-CN"/>
        </w:rPr>
        <w:t>3</w:t>
      </w:r>
      <w:r>
        <w:rPr>
          <w:rFonts w:hint="eastAsia" w:ascii="宋体" w:hAnsi="宋体" w:cs="宋体"/>
          <w:szCs w:val="21"/>
          <w:u w:val="single"/>
        </w:rPr>
        <w:t>月</w:t>
      </w:r>
      <w:r>
        <w:rPr>
          <w:rFonts w:hint="eastAsia" w:ascii="宋体" w:hAnsi="宋体" w:cs="宋体"/>
          <w:szCs w:val="21"/>
          <w:u w:val="single"/>
          <w:lang w:val="en-US" w:eastAsia="zh-CN"/>
        </w:rPr>
        <w:t>13</w:t>
      </w:r>
      <w:r>
        <w:rPr>
          <w:rFonts w:hint="eastAsia" w:ascii="宋体" w:hAnsi="宋体" w:cs="宋体"/>
          <w:szCs w:val="21"/>
          <w:u w:val="single"/>
        </w:rPr>
        <w:t>日</w:t>
      </w:r>
      <w:r>
        <w:rPr>
          <w:rFonts w:hint="eastAsia" w:ascii="宋体" w:hAnsi="宋体" w:cs="宋体"/>
          <w:szCs w:val="21"/>
        </w:rPr>
        <w:t>至</w:t>
      </w:r>
      <w:r>
        <w:rPr>
          <w:rFonts w:hint="eastAsia" w:ascii="宋体" w:hAnsi="宋体" w:cs="宋体"/>
          <w:szCs w:val="21"/>
          <w:u w:val="single"/>
        </w:rPr>
        <w:t xml:space="preserve"> </w:t>
      </w:r>
      <w:r>
        <w:rPr>
          <w:rFonts w:hint="eastAsia" w:ascii="宋体" w:hAnsi="宋体" w:cs="宋体"/>
          <w:szCs w:val="21"/>
          <w:u w:val="single"/>
          <w:lang w:eastAsia="zh-CN"/>
        </w:rPr>
        <w:t>2023</w:t>
      </w:r>
      <w:r>
        <w:rPr>
          <w:rFonts w:hint="eastAsia" w:ascii="宋体" w:hAnsi="宋体" w:cs="宋体"/>
          <w:szCs w:val="21"/>
          <w:u w:val="single"/>
        </w:rPr>
        <w:t>年</w:t>
      </w:r>
      <w:r>
        <w:rPr>
          <w:rFonts w:hint="eastAsia" w:ascii="宋体" w:hAnsi="宋体" w:cs="宋体"/>
          <w:szCs w:val="21"/>
          <w:u w:val="single"/>
          <w:lang w:val="en-US" w:eastAsia="zh-CN"/>
        </w:rPr>
        <w:t>3</w:t>
      </w:r>
      <w:r>
        <w:rPr>
          <w:rFonts w:hint="eastAsia" w:ascii="宋体" w:hAnsi="宋体" w:cs="宋体"/>
          <w:szCs w:val="21"/>
          <w:u w:val="single"/>
        </w:rPr>
        <w:t>月</w:t>
      </w:r>
      <w:r>
        <w:rPr>
          <w:rFonts w:hint="eastAsia" w:ascii="宋体" w:hAnsi="宋体" w:cs="宋体"/>
          <w:szCs w:val="21"/>
          <w:u w:val="single"/>
          <w:lang w:val="en-US" w:eastAsia="zh-CN"/>
        </w:rPr>
        <w:t>20</w:t>
      </w:r>
      <w:r>
        <w:rPr>
          <w:rFonts w:hint="eastAsia" w:ascii="宋体" w:hAnsi="宋体" w:cs="宋体"/>
          <w:szCs w:val="21"/>
          <w:u w:val="single"/>
        </w:rPr>
        <w:t>日</w:t>
      </w:r>
      <w:r>
        <w:rPr>
          <w:rFonts w:hint="eastAsia" w:ascii="宋体" w:hAnsi="宋体" w:cs="宋体"/>
          <w:szCs w:val="21"/>
        </w:rPr>
        <w:t>，每天上午9时30分至11时30分，下午2时至17点30分（北京时间，法定节假日除外）</w:t>
      </w:r>
    </w:p>
    <w:p>
      <w:pPr>
        <w:spacing w:line="400" w:lineRule="exact"/>
        <w:ind w:firstLine="540"/>
        <w:jc w:val="left"/>
        <w:rPr>
          <w:rFonts w:ascii="宋体" w:hAnsi="宋体" w:cs="宋体"/>
          <w:szCs w:val="21"/>
        </w:rPr>
      </w:pPr>
      <w:r>
        <w:rPr>
          <w:rFonts w:hint="eastAsia" w:ascii="宋体" w:hAnsi="宋体" w:cs="宋体"/>
          <w:szCs w:val="21"/>
        </w:rPr>
        <w:t>地点：深圳市罗湖区桂园街道老围社区红宝路139号蔡屋围金龙大厦10楼1003室</w:t>
      </w:r>
    </w:p>
    <w:p>
      <w:pPr>
        <w:spacing w:line="400" w:lineRule="exact"/>
        <w:ind w:firstLine="540"/>
        <w:jc w:val="left"/>
        <w:rPr>
          <w:rFonts w:ascii="宋体" w:hAnsi="宋体" w:cs="宋体"/>
          <w:i/>
          <w:szCs w:val="21"/>
        </w:rPr>
      </w:pPr>
      <w:r>
        <w:rPr>
          <w:rFonts w:hint="eastAsia" w:ascii="宋体" w:hAnsi="宋体" w:cs="宋体"/>
          <w:szCs w:val="21"/>
        </w:rPr>
        <w:t>方式：现场购买或邮购</w:t>
      </w:r>
    </w:p>
    <w:p>
      <w:pPr>
        <w:spacing w:line="400" w:lineRule="exact"/>
        <w:ind w:firstLine="540"/>
        <w:jc w:val="left"/>
        <w:rPr>
          <w:rFonts w:ascii="宋体" w:hAnsi="宋体" w:cs="宋体"/>
          <w:b/>
          <w:bCs/>
          <w:szCs w:val="21"/>
        </w:rPr>
      </w:pPr>
      <w:r>
        <w:rPr>
          <w:rFonts w:hint="eastAsia" w:ascii="宋体" w:hAnsi="宋体" w:cs="宋体"/>
          <w:szCs w:val="21"/>
        </w:rPr>
        <w:t>售价：￥</w:t>
      </w:r>
      <w:r>
        <w:rPr>
          <w:rFonts w:hint="eastAsia" w:ascii="宋体" w:hAnsi="宋体" w:cs="宋体"/>
          <w:szCs w:val="21"/>
          <w:lang w:val="en-US" w:eastAsia="zh-CN"/>
        </w:rPr>
        <w:t>500</w:t>
      </w:r>
      <w:r>
        <w:rPr>
          <w:rFonts w:hint="eastAsia" w:ascii="宋体" w:hAnsi="宋体" w:cs="宋体"/>
          <w:szCs w:val="21"/>
        </w:rPr>
        <w:t>.00</w:t>
      </w:r>
    </w:p>
    <w:p>
      <w:pPr>
        <w:pStyle w:val="3"/>
        <w:spacing w:line="400" w:lineRule="exact"/>
        <w:jc w:val="left"/>
        <w:rPr>
          <w:rFonts w:ascii="宋体" w:hAnsi="宋体" w:cs="宋体"/>
          <w:b/>
          <w:bCs/>
          <w:sz w:val="21"/>
          <w:szCs w:val="21"/>
        </w:rPr>
      </w:pPr>
      <w:r>
        <w:rPr>
          <w:rFonts w:hint="eastAsia" w:ascii="宋体" w:hAnsi="宋体" w:cs="宋体"/>
          <w:b/>
          <w:bCs/>
          <w:sz w:val="21"/>
          <w:szCs w:val="21"/>
        </w:rPr>
        <w:t>四、提交投标文件截止时间、开标时间和地点:</w:t>
      </w:r>
    </w:p>
    <w:p>
      <w:pPr>
        <w:spacing w:line="400" w:lineRule="exact"/>
        <w:ind w:firstLine="420" w:firstLineChars="200"/>
        <w:jc w:val="left"/>
        <w:rPr>
          <w:rFonts w:ascii="宋体" w:hAnsi="宋体" w:cs="宋体"/>
          <w:bCs/>
          <w:szCs w:val="21"/>
        </w:rPr>
      </w:pPr>
      <w:r>
        <w:rPr>
          <w:rFonts w:hint="eastAsia" w:ascii="宋体" w:hAnsi="宋体" w:cs="宋体"/>
          <w:bCs/>
          <w:szCs w:val="21"/>
          <w:u w:val="single"/>
        </w:rPr>
        <w:t xml:space="preserve"> </w:t>
      </w:r>
      <w:r>
        <w:rPr>
          <w:rFonts w:hint="eastAsia" w:ascii="宋体" w:hAnsi="宋体" w:cs="宋体"/>
          <w:bCs/>
          <w:szCs w:val="21"/>
          <w:u w:val="single"/>
          <w:lang w:eastAsia="zh-CN"/>
        </w:rPr>
        <w:t>2023</w:t>
      </w:r>
      <w:r>
        <w:rPr>
          <w:rFonts w:hint="eastAsia" w:ascii="宋体" w:hAnsi="宋体" w:cs="宋体"/>
          <w:bCs/>
          <w:szCs w:val="21"/>
          <w:u w:val="single"/>
        </w:rPr>
        <w:t>年</w:t>
      </w:r>
      <w:r>
        <w:rPr>
          <w:rFonts w:hint="eastAsia" w:ascii="宋体" w:hAnsi="宋体" w:cs="宋体"/>
          <w:bCs/>
          <w:szCs w:val="21"/>
          <w:u w:val="single"/>
          <w:lang w:val="en-US" w:eastAsia="zh-CN"/>
        </w:rPr>
        <w:t>3</w:t>
      </w:r>
      <w:r>
        <w:rPr>
          <w:rFonts w:hint="eastAsia" w:ascii="宋体" w:hAnsi="宋体" w:cs="宋体"/>
          <w:bCs/>
          <w:szCs w:val="21"/>
          <w:u w:val="single"/>
        </w:rPr>
        <w:t>月</w:t>
      </w:r>
      <w:r>
        <w:rPr>
          <w:rFonts w:hint="eastAsia" w:ascii="宋体" w:hAnsi="宋体" w:cs="宋体"/>
          <w:bCs/>
          <w:szCs w:val="21"/>
          <w:u w:val="single"/>
          <w:lang w:val="en-US" w:eastAsia="zh-CN"/>
        </w:rPr>
        <w:t>24</w:t>
      </w:r>
      <w:r>
        <w:rPr>
          <w:rFonts w:hint="eastAsia" w:ascii="宋体" w:hAnsi="宋体" w:cs="宋体"/>
          <w:bCs/>
          <w:szCs w:val="21"/>
          <w:u w:val="single"/>
        </w:rPr>
        <w:t>日</w:t>
      </w:r>
      <w:r>
        <w:rPr>
          <w:rFonts w:hint="eastAsia" w:ascii="宋体" w:hAnsi="宋体" w:cs="宋体"/>
          <w:bCs/>
          <w:szCs w:val="21"/>
          <w:u w:val="single"/>
          <w:lang w:val="en-US" w:eastAsia="zh-CN"/>
        </w:rPr>
        <w:t>14</w:t>
      </w:r>
      <w:r>
        <w:rPr>
          <w:rFonts w:hint="eastAsia" w:ascii="宋体" w:hAnsi="宋体" w:cs="宋体"/>
          <w:bCs/>
          <w:szCs w:val="21"/>
          <w:u w:val="single"/>
        </w:rPr>
        <w:t>点</w:t>
      </w:r>
      <w:r>
        <w:rPr>
          <w:rFonts w:hint="eastAsia" w:ascii="宋体" w:hAnsi="宋体" w:cs="宋体"/>
          <w:bCs/>
          <w:szCs w:val="21"/>
          <w:u w:val="single"/>
          <w:lang w:val="en-US" w:eastAsia="zh-CN"/>
        </w:rPr>
        <w:t>30</w:t>
      </w:r>
      <w:r>
        <w:rPr>
          <w:rFonts w:hint="eastAsia" w:ascii="宋体" w:hAnsi="宋体" w:cs="宋体"/>
          <w:bCs/>
          <w:szCs w:val="21"/>
          <w:u w:val="single"/>
        </w:rPr>
        <w:t>分</w:t>
      </w:r>
      <w:r>
        <w:rPr>
          <w:rFonts w:hint="eastAsia" w:ascii="宋体" w:hAnsi="宋体" w:cs="宋体"/>
          <w:bCs/>
          <w:szCs w:val="21"/>
        </w:rPr>
        <w:t>（北京时间）</w:t>
      </w:r>
    </w:p>
    <w:p>
      <w:pPr>
        <w:spacing w:line="400" w:lineRule="exact"/>
        <w:ind w:firstLine="420" w:firstLineChars="200"/>
        <w:jc w:val="left"/>
        <w:rPr>
          <w:rFonts w:ascii="宋体" w:hAnsi="宋体" w:cs="宋体"/>
          <w:bCs/>
          <w:szCs w:val="21"/>
          <w:u w:val="single"/>
        </w:rPr>
      </w:pPr>
      <w:r>
        <w:rPr>
          <w:rFonts w:hint="eastAsia" w:ascii="宋体" w:hAnsi="宋体" w:cs="宋体"/>
          <w:szCs w:val="21"/>
        </w:rPr>
        <w:t>地点：深圳市罗湖区桂园街道老围社区红宝路139号蔡屋围金龙大厦10楼03-06号</w:t>
      </w:r>
    </w:p>
    <w:p>
      <w:pPr>
        <w:pStyle w:val="3"/>
        <w:spacing w:line="400" w:lineRule="exact"/>
        <w:jc w:val="left"/>
        <w:rPr>
          <w:rFonts w:ascii="宋体" w:hAnsi="宋体" w:cs="宋体"/>
          <w:b/>
          <w:bCs/>
          <w:sz w:val="21"/>
          <w:szCs w:val="21"/>
        </w:rPr>
      </w:pPr>
      <w:r>
        <w:rPr>
          <w:rFonts w:hint="eastAsia" w:ascii="宋体" w:hAnsi="宋体" w:cs="宋体"/>
          <w:b/>
          <w:bCs/>
          <w:sz w:val="21"/>
          <w:szCs w:val="21"/>
        </w:rPr>
        <w:t>五、公告期限</w:t>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自本公告发布之日起5个工作日。</w:t>
      </w:r>
    </w:p>
    <w:p>
      <w:pPr>
        <w:pStyle w:val="3"/>
        <w:spacing w:line="400" w:lineRule="exact"/>
        <w:jc w:val="left"/>
        <w:rPr>
          <w:rFonts w:ascii="宋体" w:hAnsi="宋体" w:cs="宋体"/>
          <w:b/>
          <w:bCs/>
          <w:sz w:val="21"/>
          <w:szCs w:val="21"/>
        </w:rPr>
      </w:pPr>
      <w:r>
        <w:rPr>
          <w:rFonts w:hint="eastAsia" w:ascii="宋体" w:hAnsi="宋体" w:cs="宋体"/>
          <w:b/>
          <w:bCs/>
          <w:sz w:val="21"/>
          <w:szCs w:val="21"/>
        </w:rPr>
        <w:t>六、其他补充事宜</w:t>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1.获取招标文件相关事项：</w:t>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1）凡有意参加投标者，请在“三、获取招标文件”所述时间内进行登记。如确认参加本项目投标，请于报名截止日前携带供应商获取招标文件时应提供材料（见下方要求）到深圳市振东招标代理有限公司进行现场报名，并缴纳标书费（仅接受现金或对公转账，招标文件售后不退不换），逾期不接受报名；若邮购，须额外支付邮寄服务费人民币100元/套）。采购代理机构将不对邮寄过程中可能发生的延误或丢失负责。</w:t>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（2）联系人：杨小姐。联系电话/传真：0755-82786028（仅提供招标文件获取相关咨询服务，其它投标事宜请联系下方采购代理机构联系人）。电子邮箱：</w:t>
      </w:r>
      <w:r>
        <w:fldChar w:fldCharType="begin"/>
      </w:r>
      <w:r>
        <w:instrText xml:space="preserve"> HYPERLINK "mailto:339288519@qq.com" </w:instrText>
      </w:r>
      <w:r>
        <w:fldChar w:fldCharType="separate"/>
      </w:r>
      <w:r>
        <w:rPr>
          <w:rFonts w:hint="eastAsia" w:ascii="宋体" w:hAnsi="宋体" w:cs="宋体"/>
          <w:kern w:val="0"/>
          <w:szCs w:val="21"/>
        </w:rPr>
        <w:t>339288519@qq.com</w:t>
      </w:r>
      <w:r>
        <w:rPr>
          <w:rFonts w:hint="eastAsia" w:ascii="宋体" w:hAnsi="宋体" w:cs="宋体"/>
          <w:kern w:val="0"/>
          <w:szCs w:val="21"/>
        </w:rPr>
        <w:fldChar w:fldCharType="end"/>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（3）《投标登记表》下载地址：www.szzdzb.cn“下载中心”。</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2.获取招标文件需提供的资料：</w:t>
      </w:r>
    </w:p>
    <w:p>
      <w:pPr>
        <w:spacing w:line="400" w:lineRule="exact"/>
        <w:jc w:val="left"/>
        <w:rPr>
          <w:rFonts w:ascii="宋体" w:hAnsi="宋体" w:cs="宋体"/>
          <w:kern w:val="0"/>
          <w:szCs w:val="21"/>
        </w:rPr>
      </w:pPr>
      <w:r>
        <w:rPr>
          <w:rFonts w:hint="eastAsia" w:ascii="宋体" w:hAnsi="宋体" w:cs="宋体"/>
          <w:kern w:val="0"/>
          <w:szCs w:val="21"/>
        </w:rPr>
        <w:t xml:space="preserve">      （1）投标登记表；</w:t>
      </w:r>
    </w:p>
    <w:p>
      <w:pPr>
        <w:spacing w:line="400" w:lineRule="exact"/>
        <w:ind w:firstLine="630" w:firstLineChars="300"/>
        <w:jc w:val="left"/>
        <w:rPr>
          <w:rFonts w:ascii="宋体" w:hAnsi="宋体" w:cs="宋体"/>
          <w:kern w:val="0"/>
          <w:szCs w:val="21"/>
        </w:rPr>
      </w:pPr>
      <w:r>
        <w:rPr>
          <w:rFonts w:hint="eastAsia" w:ascii="宋体" w:hAnsi="宋体" w:cs="宋体"/>
          <w:kern w:val="0"/>
          <w:szCs w:val="21"/>
        </w:rPr>
        <w:t>（2）法定代表人授权书；</w:t>
      </w:r>
    </w:p>
    <w:p>
      <w:pPr>
        <w:spacing w:line="400" w:lineRule="exact"/>
        <w:ind w:firstLine="630" w:firstLineChars="300"/>
        <w:jc w:val="left"/>
        <w:rPr>
          <w:rFonts w:ascii="宋体" w:hAnsi="宋体" w:cs="宋体"/>
          <w:kern w:val="0"/>
          <w:szCs w:val="21"/>
        </w:rPr>
      </w:pPr>
      <w:r>
        <w:rPr>
          <w:rFonts w:hint="eastAsia" w:ascii="宋体" w:hAnsi="宋体" w:cs="宋体"/>
          <w:kern w:val="0"/>
          <w:szCs w:val="21"/>
        </w:rPr>
        <w:t>（3）投标人须提供营业执照（法人证书或执业许可证等）副本扫描件；</w:t>
      </w:r>
    </w:p>
    <w:p>
      <w:pPr>
        <w:spacing w:line="400" w:lineRule="exact"/>
        <w:ind w:firstLine="630" w:firstLineChars="300"/>
        <w:jc w:val="left"/>
        <w:rPr>
          <w:rFonts w:ascii="宋体" w:hAnsi="宋体" w:cs="宋体"/>
          <w:kern w:val="0"/>
          <w:szCs w:val="21"/>
        </w:rPr>
      </w:pPr>
      <w:r>
        <w:rPr>
          <w:rFonts w:hint="eastAsia" w:ascii="宋体" w:hAnsi="宋体" w:cs="宋体"/>
          <w:kern w:val="0"/>
          <w:szCs w:val="21"/>
        </w:rPr>
        <w:t>以上资料均需加盖投标人公章。</w:t>
      </w:r>
    </w:p>
    <w:p>
      <w:pPr>
        <w:spacing w:line="400" w:lineRule="exact"/>
        <w:ind w:firstLine="630" w:firstLineChars="300"/>
        <w:jc w:val="left"/>
        <w:rPr>
          <w:rFonts w:ascii="宋体" w:hAnsi="宋体" w:cs="宋体"/>
          <w:szCs w:val="21"/>
        </w:rPr>
      </w:pPr>
      <w:r>
        <w:rPr>
          <w:rFonts w:hint="eastAsia" w:ascii="宋体" w:hAnsi="宋体" w:cs="宋体"/>
          <w:kern w:val="0"/>
          <w:szCs w:val="21"/>
        </w:rPr>
        <w:t>注：需邮寄报名应将以上资料扫描后发至邮箱：</w:t>
      </w:r>
      <w:r>
        <w:fldChar w:fldCharType="begin"/>
      </w:r>
      <w:r>
        <w:instrText xml:space="preserve"> HYPERLINK "mailto:339288519@qq.com" \t "http://www.szzdzb.cn/_blank" </w:instrText>
      </w:r>
      <w:r>
        <w:fldChar w:fldCharType="separate"/>
      </w:r>
      <w:r>
        <w:rPr>
          <w:rFonts w:hint="eastAsia" w:ascii="宋体" w:hAnsi="宋体" w:cs="宋体"/>
          <w:kern w:val="0"/>
          <w:szCs w:val="21"/>
        </w:rPr>
        <w:t>339288519@qq.com</w:t>
      </w:r>
      <w:r>
        <w:rPr>
          <w:rFonts w:hint="eastAsia" w:ascii="宋体" w:hAnsi="宋体" w:cs="宋体"/>
          <w:kern w:val="0"/>
          <w:szCs w:val="21"/>
        </w:rPr>
        <w:fldChar w:fldCharType="end"/>
      </w:r>
      <w:r>
        <w:rPr>
          <w:rFonts w:hint="eastAsia" w:ascii="宋体" w:hAnsi="宋体" w:cs="宋体"/>
          <w:kern w:val="0"/>
          <w:szCs w:val="21"/>
        </w:rPr>
        <w:t>邮件中标明项目名称、项目编号、联系人及联系方式，并与我公司杨小姐联系确认同时3个工作日内快递至采购代理机构留存备案，否则报名无效。</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3.采购代理机构开户银行及相关信息：</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开户银行：招商银行深圳分行安联支行</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开户名称：深圳市振东招标代理有限公司</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银行账号：755914788210601</w:t>
      </w:r>
    </w:p>
    <w:p>
      <w:pPr>
        <w:spacing w:line="400" w:lineRule="exact"/>
        <w:ind w:left="420" w:leftChars="200"/>
        <w:jc w:val="left"/>
        <w:rPr>
          <w:rFonts w:ascii="宋体" w:hAnsi="宋体" w:cs="宋体"/>
          <w:kern w:val="0"/>
          <w:szCs w:val="21"/>
        </w:rPr>
      </w:pPr>
      <w:r>
        <w:rPr>
          <w:rFonts w:hint="eastAsia" w:ascii="宋体" w:hAnsi="宋体" w:cs="宋体"/>
          <w:kern w:val="0"/>
          <w:szCs w:val="21"/>
        </w:rPr>
        <w:t>4.公示网址:①深圳公共资源交易中心市区政府采购统一平台（www.szzfcg.cn）②深圳市振东招标代理有限公司网站（www.szzdzb.cn）</w:t>
      </w:r>
    </w:p>
    <w:p>
      <w:pPr>
        <w:spacing w:line="400" w:lineRule="exact"/>
        <w:ind w:firstLine="420" w:firstLineChars="200"/>
        <w:jc w:val="left"/>
        <w:rPr>
          <w:rFonts w:ascii="宋体" w:hAnsi="宋体" w:cs="宋体"/>
          <w:kern w:val="0"/>
          <w:szCs w:val="21"/>
        </w:rPr>
      </w:pPr>
      <w:r>
        <w:rPr>
          <w:rFonts w:hint="eastAsia" w:ascii="宋体" w:hAnsi="宋体" w:cs="宋体"/>
          <w:kern w:val="0"/>
          <w:szCs w:val="21"/>
        </w:rPr>
        <w:t>投标人有义务在招标活动期间浏览以上网站，在以上网站公布的与本次招标项目有关的信息视为已送达各投标人。</w:t>
      </w:r>
    </w:p>
    <w:p>
      <w:pPr>
        <w:pStyle w:val="2"/>
        <w:spacing w:line="400" w:lineRule="exact"/>
        <w:ind w:firstLine="420" w:firstLineChars="200"/>
        <w:jc w:val="left"/>
        <w:rPr>
          <w:rFonts w:ascii="宋体" w:hAnsi="宋体" w:cs="宋体"/>
          <w:b w:val="0"/>
          <w:bCs w:val="0"/>
          <w:kern w:val="0"/>
          <w:sz w:val="21"/>
          <w:szCs w:val="21"/>
        </w:rPr>
      </w:pPr>
      <w:r>
        <w:rPr>
          <w:rFonts w:hint="eastAsia" w:ascii="宋体" w:hAnsi="宋体" w:cs="宋体"/>
          <w:b w:val="0"/>
          <w:bCs w:val="0"/>
          <w:kern w:val="0"/>
          <w:sz w:val="21"/>
          <w:szCs w:val="21"/>
        </w:rPr>
        <w:t>5.其他事项</w:t>
      </w:r>
    </w:p>
    <w:p>
      <w:pPr>
        <w:pStyle w:val="2"/>
        <w:spacing w:line="400" w:lineRule="exact"/>
        <w:ind w:firstLine="420" w:firstLineChars="200"/>
        <w:jc w:val="left"/>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rPr>
        <w:t>①各供应商法定代表人或其授权代表可通过“中国邮政”、“EMS”、“顺丰速运”的邮寄方式，按照规定的递交投标文件截至时间前”向我公司邮寄投标文件，快递单上写明供应商名称、招标编号，通过邮寄方式递交的投标文件递交时间以我公司代表签收时间为准。逾期或不符合规定的投标文件不予接受。为确保项目顺利开展，通过邮寄方式递交投标文件的各供应商需盖章签署《供应商邮寄标书承诺书》（下载地址：http://www.szzdzb.cn/ “下载中心”），扫描件优先发送至项目负责人邮箱</w:t>
      </w:r>
      <w:r>
        <w:rPr>
          <w:rFonts w:hint="eastAsia" w:ascii="宋体" w:hAnsi="宋体" w:eastAsia="宋体" w:cs="宋体"/>
          <w:b w:val="0"/>
          <w:bCs w:val="0"/>
          <w:color w:val="auto"/>
          <w:kern w:val="0"/>
          <w:sz w:val="21"/>
          <w:szCs w:val="21"/>
          <w:lang w:val="en-US" w:eastAsia="zh-CN"/>
        </w:rPr>
        <w:t>1018377513@qq</w:t>
      </w:r>
      <w:r>
        <w:rPr>
          <w:rFonts w:hint="eastAsia" w:ascii="宋体" w:hAnsi="宋体" w:eastAsia="宋体" w:cs="宋体"/>
          <w:b w:val="0"/>
          <w:bCs w:val="0"/>
          <w:color w:val="auto"/>
          <w:kern w:val="0"/>
          <w:sz w:val="21"/>
          <w:szCs w:val="21"/>
        </w:rPr>
        <w:t>.com，原件（无需密封）同投标文件一并邮寄至</w:t>
      </w:r>
      <w:r>
        <w:rPr>
          <w:rFonts w:hint="eastAsia" w:ascii="宋体" w:hAnsi="宋体" w:eastAsia="宋体" w:cs="宋体"/>
          <w:b w:val="0"/>
          <w:bCs w:val="0"/>
          <w:color w:val="auto"/>
          <w:kern w:val="0"/>
          <w:sz w:val="21"/>
          <w:szCs w:val="21"/>
          <w:lang w:val="en-US" w:eastAsia="zh-CN"/>
        </w:rPr>
        <w:t>代理机构</w:t>
      </w:r>
      <w:r>
        <w:rPr>
          <w:rFonts w:hint="eastAsia" w:ascii="宋体" w:hAnsi="宋体" w:eastAsia="宋体" w:cs="宋体"/>
          <w:b w:val="0"/>
          <w:bCs w:val="0"/>
          <w:color w:val="auto"/>
          <w:kern w:val="0"/>
          <w:sz w:val="21"/>
          <w:szCs w:val="21"/>
        </w:rPr>
        <w:t>。</w:t>
      </w:r>
      <w:r>
        <w:rPr>
          <w:rFonts w:hint="eastAsia" w:ascii="宋体" w:hAnsi="宋体" w:eastAsia="宋体" w:cs="宋体"/>
          <w:b/>
          <w:bCs/>
          <w:color w:val="auto"/>
          <w:kern w:val="0"/>
          <w:sz w:val="21"/>
          <w:szCs w:val="21"/>
          <w:lang w:val="en-US" w:eastAsia="zh-CN"/>
        </w:rPr>
        <w:t>供应商通过邮寄递交投标文件的视为不参与现场开标环节且认同开标结果。</w:t>
      </w:r>
    </w:p>
    <w:p>
      <w:pPr>
        <w:pStyle w:val="2"/>
        <w:snapToGrid w:val="0"/>
        <w:spacing w:line="380" w:lineRule="exact"/>
        <w:ind w:firstLine="420" w:firstLineChars="200"/>
        <w:jc w:val="left"/>
        <w:rPr>
          <w:rFonts w:hint="default"/>
          <w:color w:val="auto"/>
          <w:lang w:val="en-US" w:eastAsia="zh-CN"/>
        </w:rPr>
      </w:pPr>
      <w:r>
        <w:rPr>
          <w:rFonts w:hint="eastAsia" w:asciiTheme="minorEastAsia" w:hAnsiTheme="minorEastAsia" w:cstheme="minorEastAsia"/>
          <w:b w:val="0"/>
          <w:bCs w:val="0"/>
          <w:color w:val="auto"/>
          <w:kern w:val="0"/>
          <w:sz w:val="21"/>
          <w:szCs w:val="21"/>
          <w:lang w:val="en-US" w:eastAsia="zh-CN"/>
        </w:rPr>
        <w:t>②不接受供应商以顺丰同城、闪送、美团跑腿等同城服务递交投标文件。不接受供应商派专人提前送达投标文件。</w:t>
      </w:r>
    </w:p>
    <w:p>
      <w:pPr>
        <w:pStyle w:val="3"/>
        <w:spacing w:line="400" w:lineRule="exact"/>
        <w:jc w:val="left"/>
        <w:rPr>
          <w:rFonts w:ascii="宋体" w:hAnsi="宋体" w:cs="宋体"/>
          <w:b/>
          <w:bCs/>
          <w:sz w:val="21"/>
          <w:szCs w:val="21"/>
        </w:rPr>
      </w:pPr>
      <w:r>
        <w:rPr>
          <w:rFonts w:hint="eastAsia" w:ascii="宋体" w:hAnsi="宋体" w:cs="宋体"/>
          <w:b/>
          <w:bCs/>
          <w:sz w:val="21"/>
          <w:szCs w:val="21"/>
        </w:rPr>
        <w:t>七、对本次招标提出询问，请按以下方式联系。</w:t>
      </w:r>
    </w:p>
    <w:p>
      <w:pPr>
        <w:widowControl/>
        <w:spacing w:line="400" w:lineRule="exact"/>
        <w:jc w:val="left"/>
        <w:rPr>
          <w:rFonts w:ascii="宋体" w:hAnsi="宋体" w:cs="宋体"/>
          <w:szCs w:val="21"/>
        </w:rPr>
      </w:pPr>
      <w:r>
        <w:rPr>
          <w:rFonts w:hint="eastAsia" w:ascii="宋体" w:hAnsi="宋体" w:cs="宋体"/>
          <w:szCs w:val="21"/>
        </w:rPr>
        <w:t>　　　1.采购人信息</w:t>
      </w:r>
    </w:p>
    <w:p>
      <w:pPr>
        <w:spacing w:line="400" w:lineRule="exact"/>
        <w:ind w:left="1041" w:leftChars="371" w:hanging="262" w:hangingChars="125"/>
        <w:jc w:val="left"/>
        <w:rPr>
          <w:rFonts w:hint="eastAsia" w:ascii="宋体" w:hAnsi="宋体" w:eastAsia="宋体" w:cs="宋体"/>
          <w:szCs w:val="21"/>
          <w:lang w:eastAsia="zh-CN"/>
        </w:rPr>
      </w:pPr>
      <w:r>
        <w:rPr>
          <w:rFonts w:hint="eastAsia" w:ascii="宋体" w:hAnsi="宋体" w:cs="宋体"/>
          <w:szCs w:val="21"/>
        </w:rPr>
        <w:t>名　称：</w:t>
      </w:r>
      <w:r>
        <w:rPr>
          <w:rFonts w:hint="eastAsia" w:ascii="宋体" w:hAnsi="宋体" w:cs="宋体"/>
          <w:szCs w:val="21"/>
          <w:lang w:eastAsia="zh-CN"/>
        </w:rPr>
        <w:t>深圳市福田区华新小学</w:t>
      </w:r>
    </w:p>
    <w:p>
      <w:pPr>
        <w:spacing w:line="400" w:lineRule="exact"/>
        <w:ind w:left="1041" w:leftChars="371" w:hanging="262" w:hangingChars="125"/>
        <w:jc w:val="left"/>
        <w:rPr>
          <w:rFonts w:hint="eastAsia" w:ascii="宋体" w:hAnsi="宋体" w:eastAsia="宋体" w:cs="宋体"/>
          <w:szCs w:val="21"/>
          <w:lang w:eastAsia="zh-CN"/>
        </w:rPr>
      </w:pPr>
      <w:r>
        <w:rPr>
          <w:rFonts w:hint="eastAsia" w:ascii="宋体" w:hAnsi="宋体" w:cs="宋体"/>
          <w:szCs w:val="21"/>
        </w:rPr>
        <w:t>地　址：</w:t>
      </w:r>
      <w:r>
        <w:rPr>
          <w:rFonts w:hint="eastAsia" w:ascii="宋体" w:hAnsi="宋体" w:cs="宋体"/>
          <w:szCs w:val="21"/>
          <w:lang w:eastAsia="zh-CN"/>
        </w:rPr>
        <w:t>深圳市福田区梅岗路5号</w:t>
      </w:r>
    </w:p>
    <w:p>
      <w:pPr>
        <w:spacing w:line="400" w:lineRule="exact"/>
        <w:ind w:left="1041" w:leftChars="371" w:hanging="262" w:hangingChars="125"/>
        <w:jc w:val="left"/>
        <w:rPr>
          <w:rFonts w:hint="eastAsia" w:ascii="宋体" w:hAnsi="宋体" w:eastAsia="宋体" w:cs="宋体"/>
          <w:szCs w:val="21"/>
          <w:lang w:eastAsia="zh-CN"/>
        </w:rPr>
      </w:pPr>
      <w:r>
        <w:rPr>
          <w:rFonts w:hint="eastAsia" w:ascii="宋体" w:hAnsi="宋体" w:cs="宋体"/>
          <w:szCs w:val="21"/>
        </w:rPr>
        <w:t>联系方式：</w:t>
      </w:r>
      <w:r>
        <w:rPr>
          <w:rFonts w:hint="eastAsia" w:ascii="宋体" w:hAnsi="宋体" w:cs="宋体"/>
          <w:szCs w:val="21"/>
          <w:lang w:val="en-US" w:eastAsia="zh-CN"/>
        </w:rPr>
        <w:t xml:space="preserve">陈老师 </w:t>
      </w:r>
      <w:r>
        <w:rPr>
          <w:rFonts w:hint="eastAsia" w:ascii="宋体" w:hAnsi="宋体" w:cs="宋体"/>
          <w:szCs w:val="21"/>
          <w:lang w:eastAsia="zh-CN"/>
        </w:rPr>
        <w:t>0755-83327617</w:t>
      </w:r>
    </w:p>
    <w:p>
      <w:pPr>
        <w:spacing w:line="400" w:lineRule="exact"/>
        <w:ind w:left="1041" w:leftChars="371" w:hanging="262" w:hangingChars="125"/>
        <w:jc w:val="left"/>
        <w:rPr>
          <w:rFonts w:ascii="宋体" w:hAnsi="宋体" w:cs="宋体"/>
          <w:szCs w:val="21"/>
        </w:rPr>
      </w:pPr>
      <w:r>
        <w:rPr>
          <w:rFonts w:hint="eastAsia" w:ascii="宋体" w:hAnsi="宋体" w:cs="宋体"/>
          <w:szCs w:val="21"/>
        </w:rPr>
        <w:t>2.采购代理机构信息</w:t>
      </w:r>
    </w:p>
    <w:p>
      <w:pPr>
        <w:spacing w:line="400" w:lineRule="exact"/>
        <w:ind w:firstLine="630" w:firstLineChars="300"/>
        <w:jc w:val="left"/>
        <w:rPr>
          <w:rFonts w:ascii="宋体" w:hAnsi="宋体" w:cs="宋体"/>
          <w:szCs w:val="21"/>
        </w:rPr>
      </w:pPr>
      <w:r>
        <w:rPr>
          <w:rFonts w:hint="eastAsia" w:ascii="宋体" w:hAnsi="宋体" w:cs="宋体"/>
          <w:szCs w:val="21"/>
        </w:rPr>
        <w:t>名　称：深圳市振东招标代理有限公司</w:t>
      </w:r>
    </w:p>
    <w:p>
      <w:pPr>
        <w:spacing w:line="400" w:lineRule="exact"/>
        <w:ind w:firstLine="630" w:firstLineChars="300"/>
        <w:jc w:val="left"/>
        <w:rPr>
          <w:rFonts w:ascii="宋体" w:hAnsi="宋体" w:cs="宋体"/>
          <w:szCs w:val="21"/>
        </w:rPr>
      </w:pPr>
      <w:r>
        <w:rPr>
          <w:rFonts w:hint="eastAsia" w:ascii="宋体" w:hAnsi="宋体" w:cs="宋体"/>
          <w:szCs w:val="21"/>
        </w:rPr>
        <w:t>地　址：深圳市罗湖区红宝路京基金融中心D座（蔡屋围金龙大厦）10楼03号-06号</w:t>
      </w:r>
    </w:p>
    <w:p>
      <w:pPr>
        <w:spacing w:line="400" w:lineRule="exact"/>
        <w:ind w:firstLine="630" w:firstLineChars="300"/>
        <w:jc w:val="left"/>
        <w:rPr>
          <w:rFonts w:ascii="宋体" w:hAnsi="宋体" w:cs="宋体"/>
          <w:szCs w:val="21"/>
        </w:rPr>
      </w:pPr>
      <w:r>
        <w:rPr>
          <w:rFonts w:hint="eastAsia" w:ascii="宋体" w:hAnsi="宋体" w:cs="宋体"/>
          <w:szCs w:val="21"/>
        </w:rPr>
        <w:t>联系方式：0755-82786018/82786038-819</w:t>
      </w:r>
    </w:p>
    <w:p>
      <w:pPr>
        <w:spacing w:line="400" w:lineRule="exact"/>
        <w:ind w:firstLine="630" w:firstLineChars="300"/>
        <w:jc w:val="left"/>
        <w:rPr>
          <w:rFonts w:ascii="宋体" w:hAnsi="宋体" w:cs="宋体"/>
          <w:szCs w:val="21"/>
        </w:rPr>
      </w:pPr>
      <w:r>
        <w:rPr>
          <w:rFonts w:hint="eastAsia" w:ascii="宋体" w:hAnsi="宋体" w:cs="宋体"/>
          <w:szCs w:val="21"/>
        </w:rPr>
        <w:t>3.项目联系方式</w:t>
      </w:r>
    </w:p>
    <w:p>
      <w:pPr>
        <w:pStyle w:val="4"/>
        <w:spacing w:line="400" w:lineRule="exact"/>
        <w:ind w:firstLine="630" w:firstLineChars="300"/>
        <w:jc w:val="left"/>
        <w:rPr>
          <w:rFonts w:hint="eastAsia" w:hAnsi="宋体" w:eastAsia="宋体" w:cs="宋体"/>
          <w:szCs w:val="21"/>
          <w:lang w:eastAsia="zh-CN"/>
        </w:rPr>
      </w:pPr>
      <w:r>
        <w:rPr>
          <w:rFonts w:hint="eastAsia" w:hAnsi="宋体" w:cs="宋体"/>
          <w:szCs w:val="21"/>
        </w:rPr>
        <w:t>项目联系人：葛</w:t>
      </w:r>
      <w:r>
        <w:rPr>
          <w:rFonts w:hint="eastAsia" w:hAnsi="宋体" w:cs="宋体"/>
          <w:szCs w:val="21"/>
          <w:lang w:val="en-US" w:eastAsia="zh-CN"/>
        </w:rPr>
        <w:t>工</w:t>
      </w:r>
      <w:bookmarkStart w:id="0" w:name="_GoBack"/>
      <w:bookmarkEnd w:id="0"/>
    </w:p>
    <w:p>
      <w:pPr>
        <w:spacing w:line="400" w:lineRule="exact"/>
        <w:ind w:firstLine="630" w:firstLineChars="300"/>
        <w:jc w:val="left"/>
        <w:rPr>
          <w:rFonts w:ascii="宋体" w:hAnsi="宋体" w:cs="宋体"/>
          <w:szCs w:val="21"/>
        </w:rPr>
      </w:pPr>
      <w:r>
        <w:rPr>
          <w:rFonts w:hint="eastAsia" w:ascii="宋体" w:hAnsi="宋体" w:cs="宋体"/>
          <w:szCs w:val="21"/>
        </w:rPr>
        <w:t>电　话：0755-82786018/82786038-819</w:t>
      </w:r>
    </w:p>
    <w:p>
      <w:pPr>
        <w:rPr>
          <w:rFonts w:hint="eastAsia" w:ascii="宋体" w:hAnsi="宋体" w:cs="宋体"/>
          <w:szCs w:val="21"/>
          <w:lang w:eastAsia="zh-CN"/>
        </w:rPr>
      </w:pPr>
    </w:p>
    <w:p>
      <w:pPr>
        <w:ind w:firstLine="5880" w:firstLineChars="2800"/>
        <w:rPr>
          <w:rFonts w:hint="eastAsia" w:ascii="宋体" w:hAnsi="宋体" w:cs="宋体"/>
          <w:szCs w:val="21"/>
          <w:lang w:eastAsia="zh-CN"/>
        </w:rPr>
      </w:pPr>
      <w:r>
        <w:rPr>
          <w:rFonts w:hint="eastAsia" w:ascii="宋体" w:hAnsi="宋体" w:cs="宋体"/>
          <w:szCs w:val="21"/>
          <w:lang w:eastAsia="zh-CN"/>
        </w:rPr>
        <w:t>深圳市福田区华新小学</w:t>
      </w:r>
    </w:p>
    <w:p>
      <w:pPr>
        <w:pStyle w:val="2"/>
        <w:ind w:firstLine="6090" w:firstLineChars="2900"/>
        <w:rPr>
          <w:rFonts w:hint="default"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2023年3月13日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 Yb 2gj">
    <w:altName w:val="微软雅黑"/>
    <w:panose1 w:val="00000000000000000000"/>
    <w:charset w:val="00"/>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kMjhhN2JmOGIxYjAxNWRiMjllYWQ4YjI0NjM4ZWUifQ=="/>
  </w:docVars>
  <w:rsids>
    <w:rsidRoot w:val="00000000"/>
    <w:rsid w:val="00FC5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adjustRightInd w:val="0"/>
      <w:jc w:val="center"/>
      <w:textAlignment w:val="baseline"/>
      <w:outlineLvl w:val="1"/>
    </w:pPr>
    <w:rPr>
      <w:kern w:val="0"/>
      <w:sz w:val="24"/>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b/>
      <w:bCs/>
      <w:sz w:val="24"/>
    </w:rPr>
  </w:style>
  <w:style w:type="paragraph" w:styleId="4">
    <w:name w:val="Plain Text"/>
    <w:basedOn w:val="1"/>
    <w:next w:val="5"/>
    <w:qFormat/>
    <w:uiPriority w:val="0"/>
    <w:rPr>
      <w:rFonts w:ascii="宋体" w:hAnsi="Courier New"/>
      <w:szCs w:val="20"/>
    </w:rPr>
  </w:style>
  <w:style w:type="paragraph" w:customStyle="1" w:styleId="5">
    <w:name w:val="Default"/>
    <w:qFormat/>
    <w:uiPriority w:val="0"/>
    <w:pPr>
      <w:widowControl w:val="0"/>
      <w:autoSpaceDE w:val="0"/>
      <w:autoSpaceDN w:val="0"/>
      <w:adjustRightInd w:val="0"/>
    </w:pPr>
    <w:rPr>
      <w:rFonts w:ascii="H Yb 2gj" w:hAnsi="Calibri" w:eastAsia="H Yb 2gj" w:cs="H Yb 2gj"/>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2023-03-10T07:05:45Z</dcterms:created>
  <dc:creator>DELL</dc:creator>
  <cp:lastModifiedBy>摄魂怪</cp:lastModifiedBy>
  <dcterms:modified xsi:type="dcterms:W3CDTF">2023-03-10T07:06:39Z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50832FFCC7E345A182994B8A4CB02CE5</vt:lpwstr>
  </property>
</Properties>
</file>